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BDCCC" w14:textId="77777777" w:rsidR="00D21FE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Appendix 1: Supplementary Information</w:t>
      </w:r>
    </w:p>
    <w:p w14:paraId="557BDCCD" w14:textId="77777777" w:rsidR="00D21FEC" w:rsidRDefault="00D21FE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</w:p>
    <w:tbl>
      <w:tblPr>
        <w:tblStyle w:val="a0"/>
        <w:tblW w:w="1394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77"/>
        <w:gridCol w:w="10871"/>
      </w:tblGrid>
      <w:tr w:rsidR="00D21FEC" w14:paraId="557BDCD0" w14:textId="77777777">
        <w:tc>
          <w:tcPr>
            <w:tcW w:w="3077" w:type="dxa"/>
          </w:tcPr>
          <w:p w14:paraId="557BDCCE" w14:textId="77777777" w:rsidR="00D21FEC" w:rsidRDefault="00D21FEC">
            <w:pPr>
              <w:rPr>
                <w:b/>
              </w:rPr>
            </w:pPr>
          </w:p>
        </w:tc>
        <w:tc>
          <w:tcPr>
            <w:tcW w:w="10871" w:type="dxa"/>
          </w:tcPr>
          <w:p w14:paraId="557BDCCF" w14:textId="77777777" w:rsidR="00D21FE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Bryn Deri &amp; Radyr Schools Orchestra and Choir</w:t>
            </w:r>
          </w:p>
        </w:tc>
      </w:tr>
      <w:tr w:rsidR="00D21FEC" w14:paraId="557BDCD3" w14:textId="77777777">
        <w:tc>
          <w:tcPr>
            <w:tcW w:w="3077" w:type="dxa"/>
          </w:tcPr>
          <w:p w14:paraId="557BDCD1" w14:textId="77777777" w:rsidR="00D21FEC" w:rsidRDefault="00D21FEC">
            <w:pPr>
              <w:rPr>
                <w:b/>
              </w:rPr>
            </w:pPr>
          </w:p>
        </w:tc>
        <w:tc>
          <w:tcPr>
            <w:tcW w:w="10871" w:type="dxa"/>
          </w:tcPr>
          <w:p w14:paraId="557BDCD2" w14:textId="77777777" w:rsidR="00D21FEC" w:rsidRDefault="00D21F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jc w:val="center"/>
              <w:rPr>
                <w:b/>
                <w:color w:val="000000"/>
              </w:rPr>
            </w:pPr>
          </w:p>
        </w:tc>
      </w:tr>
      <w:tr w:rsidR="00444143" w14:paraId="557BDCE4" w14:textId="77777777" w:rsidTr="008F719D">
        <w:trPr>
          <w:trHeight w:val="5908"/>
        </w:trPr>
        <w:tc>
          <w:tcPr>
            <w:tcW w:w="3077" w:type="dxa"/>
          </w:tcPr>
          <w:p w14:paraId="330CCDD8" w14:textId="77777777" w:rsidR="00444143" w:rsidRDefault="00444143">
            <w:pPr>
              <w:rPr>
                <w:b/>
              </w:rPr>
            </w:pPr>
            <w:r>
              <w:rPr>
                <w:b/>
              </w:rPr>
              <w:t>What is the purpose of this grant?</w:t>
            </w:r>
          </w:p>
          <w:p w14:paraId="0D41A253" w14:textId="77777777" w:rsidR="00444143" w:rsidRDefault="00444143">
            <w:pPr>
              <w:rPr>
                <w:b/>
              </w:rPr>
            </w:pPr>
            <w:r>
              <w:rPr>
                <w:b/>
              </w:rPr>
              <w:t>Why is this project needed?</w:t>
            </w:r>
          </w:p>
          <w:p w14:paraId="29FD0F3D" w14:textId="77777777" w:rsidR="00444143" w:rsidRDefault="00444143">
            <w:pPr>
              <w:rPr>
                <w:b/>
              </w:rPr>
            </w:pPr>
            <w:r>
              <w:rPr>
                <w:b/>
              </w:rPr>
              <w:t>How will the project improve the quality of life for people who live in, work or visit R&amp;M?</w:t>
            </w:r>
          </w:p>
          <w:p w14:paraId="6C3E5CC4" w14:textId="77777777" w:rsidR="00444143" w:rsidRDefault="00444143">
            <w:pPr>
              <w:rPr>
                <w:b/>
              </w:rPr>
            </w:pPr>
            <w:r>
              <w:rPr>
                <w:b/>
              </w:rPr>
              <w:t>What will happen if this project doesn’t go ahead?</w:t>
            </w:r>
          </w:p>
          <w:p w14:paraId="557BDCD4" w14:textId="2F79C197" w:rsidR="00444143" w:rsidRDefault="00444143" w:rsidP="008F719D">
            <w:pPr>
              <w:rPr>
                <w:b/>
              </w:rPr>
            </w:pPr>
            <w:r>
              <w:rPr>
                <w:b/>
              </w:rPr>
              <w:t>Who will benefit from the grant</w:t>
            </w:r>
          </w:p>
        </w:tc>
        <w:tc>
          <w:tcPr>
            <w:tcW w:w="10871" w:type="dxa"/>
          </w:tcPr>
          <w:p w14:paraId="557BDCD5" w14:textId="77777777" w:rsidR="00444143" w:rsidRDefault="00444143">
            <w:r>
              <w:t xml:space="preserve">The PTA would like to apply for funds to cover some of the cost of the Bryn Deri Orchestra and Choir. </w:t>
            </w:r>
          </w:p>
          <w:p w14:paraId="557BDCD6" w14:textId="77777777" w:rsidR="00444143" w:rsidRDefault="00444143"/>
          <w:p w14:paraId="557BDCD7" w14:textId="5585897C" w:rsidR="00444143" w:rsidRDefault="00444143">
            <w:r>
              <w:t xml:space="preserve">The </w:t>
            </w:r>
            <w:r w:rsidR="00A63032">
              <w:t xml:space="preserve">Summer and </w:t>
            </w:r>
            <w:r>
              <w:t>Winter Term</w:t>
            </w:r>
            <w:r w:rsidR="00A63032">
              <w:t>s</w:t>
            </w:r>
            <w:r>
              <w:t xml:space="preserve"> 202</w:t>
            </w:r>
            <w:r w:rsidR="006A3596">
              <w:t>6</w:t>
            </w:r>
            <w:r>
              <w:t xml:space="preserve"> and Spring Term 202</w:t>
            </w:r>
            <w:r w:rsidR="006A3596">
              <w:t>7</w:t>
            </w:r>
            <w:r>
              <w:t xml:space="preserve">, cost to Bryn Deri for the individuals from </w:t>
            </w:r>
            <w:r w:rsidR="006A3596">
              <w:t xml:space="preserve">VoGMA </w:t>
            </w:r>
            <w:r>
              <w:t xml:space="preserve">Music School who lead the Bryn Deri Orchestra and Choir is £40 per hour. (see appendix 2: SLA with </w:t>
            </w:r>
            <w:r w:rsidR="000249E4">
              <w:t xml:space="preserve">VoGMA </w:t>
            </w:r>
            <w:r>
              <w:t>Music School)</w:t>
            </w:r>
          </w:p>
          <w:p w14:paraId="557BDCD8" w14:textId="77777777" w:rsidR="00444143" w:rsidRDefault="00444143"/>
          <w:p w14:paraId="557BDCD9" w14:textId="2011B5E5" w:rsidR="00444143" w:rsidRDefault="00444143">
            <w:r>
              <w:rPr>
                <w:b/>
              </w:rPr>
              <w:t xml:space="preserve">Orchestra and Choir </w:t>
            </w:r>
            <w:r>
              <w:t xml:space="preserve">will each rehearse an hour a week for </w:t>
            </w:r>
            <w:r w:rsidR="00687847">
              <w:t>36</w:t>
            </w:r>
            <w:r>
              <w:t xml:space="preserve"> weeks during the period </w:t>
            </w:r>
            <w:r w:rsidR="00930A54">
              <w:t>September</w:t>
            </w:r>
            <w:r>
              <w:t xml:space="preserve"> 202</w:t>
            </w:r>
            <w:r w:rsidR="000249E4">
              <w:t>6</w:t>
            </w:r>
            <w:r>
              <w:t xml:space="preserve"> to </w:t>
            </w:r>
            <w:r w:rsidR="00907391">
              <w:t>April</w:t>
            </w:r>
            <w:r>
              <w:t xml:space="preserve"> 202</w:t>
            </w:r>
            <w:r w:rsidR="000249E4">
              <w:t>7</w:t>
            </w:r>
            <w:r>
              <w:t xml:space="preserve">.  </w:t>
            </w:r>
          </w:p>
          <w:p w14:paraId="557BDCDA" w14:textId="495E6F7F" w:rsidR="00444143" w:rsidRDefault="00444143">
            <w:r>
              <w:t>This is a total cost of £</w:t>
            </w:r>
            <w:r w:rsidR="000215CA">
              <w:t>2880</w:t>
            </w:r>
            <w:r>
              <w:t>.</w:t>
            </w:r>
          </w:p>
          <w:p w14:paraId="557BDCDB" w14:textId="77777777" w:rsidR="00444143" w:rsidRDefault="00444143"/>
          <w:p w14:paraId="557BDCDC" w14:textId="77777777" w:rsidR="00444143" w:rsidRDefault="00444143">
            <w:r>
              <w:t xml:space="preserve">The PTA would like to contribute 25% of this cost, and are asking for 75% of the total cost as a grant. </w:t>
            </w:r>
          </w:p>
          <w:p w14:paraId="557BDCDD" w14:textId="77777777" w:rsidR="00444143" w:rsidRDefault="00444143">
            <w:r>
              <w:t>Due to other financial commitments, the PTA would not be able to contribute the full cost of this project.</w:t>
            </w:r>
          </w:p>
          <w:p w14:paraId="557BDCDE" w14:textId="77777777" w:rsidR="00444143" w:rsidRDefault="00444143"/>
          <w:p w14:paraId="557BDCDF" w14:textId="1B16B6F3" w:rsidR="00444143" w:rsidRDefault="00444143">
            <w:r>
              <w:t xml:space="preserve">Thanks to the previous grant from R&amp;MCC, the choir were </w:t>
            </w:r>
            <w:r w:rsidR="00312612">
              <w:t>meant to</w:t>
            </w:r>
            <w:r>
              <w:t xml:space="preserve"> perform at </w:t>
            </w:r>
            <w:r w:rsidR="008C560F">
              <w:t xml:space="preserve">the </w:t>
            </w:r>
            <w:r>
              <w:t>Lighting of the Christmas Tree Christmas Concert in Dec 20</w:t>
            </w:r>
            <w:r w:rsidR="00312612">
              <w:t>25</w:t>
            </w:r>
            <w:r>
              <w:t xml:space="preserve"> and the</w:t>
            </w:r>
            <w:r w:rsidR="008C560F">
              <w:t>y performed at the</w:t>
            </w:r>
            <w:r>
              <w:t xml:space="preserve"> May Festival 202</w:t>
            </w:r>
            <w:r w:rsidR="00312612">
              <w:t>6</w:t>
            </w:r>
            <w:r>
              <w:t xml:space="preserve"> as well as other occasions at Bryn Deri School</w:t>
            </w:r>
            <w:r w:rsidR="00312612">
              <w:t xml:space="preserve"> </w:t>
            </w:r>
            <w:r w:rsidR="0092022C">
              <w:t xml:space="preserve">the orchestra and choir have performed </w:t>
            </w:r>
            <w:r w:rsidR="00312612">
              <w:t xml:space="preserve">including both </w:t>
            </w:r>
            <w:r w:rsidR="008C560F">
              <w:t>the Christmas and Summer fayres</w:t>
            </w:r>
            <w:r>
              <w:t>. At a time when music education is under threat in many schools it is brilliant to see music play such a large part in the life of the school.</w:t>
            </w:r>
          </w:p>
          <w:p w14:paraId="557BDCE0" w14:textId="77777777" w:rsidR="00444143" w:rsidRDefault="00444143"/>
          <w:p w14:paraId="557BDCE1" w14:textId="11DF54E8" w:rsidR="00444143" w:rsidRDefault="00444143">
            <w:r>
              <w:t xml:space="preserve">Pupils feel like valued members of the community by taking part in community events, e.g. members of the community enjoy listening to the children performing. </w:t>
            </w:r>
          </w:p>
          <w:p w14:paraId="557BDCE2" w14:textId="77777777" w:rsidR="00444143" w:rsidRDefault="00444143"/>
          <w:p w14:paraId="557BDCE3" w14:textId="77777777" w:rsidR="00444143" w:rsidRDefault="00444143">
            <w:r>
              <w:t xml:space="preserve">The whole community will benefit and it will also support the designated charity of the Radyr and Morganstown Festival by attracting families to the planned events. </w:t>
            </w:r>
          </w:p>
        </w:tc>
      </w:tr>
    </w:tbl>
    <w:p w14:paraId="557BDCF4" w14:textId="77777777" w:rsidR="00D21FEC" w:rsidRDefault="00D21FEC"/>
    <w:p w14:paraId="557BDCF5" w14:textId="77777777" w:rsidR="00D21FEC" w:rsidRDefault="00000000">
      <w:pPr>
        <w:spacing w:after="160" w:line="256" w:lineRule="auto"/>
      </w:pPr>
      <w:r>
        <w:br w:type="page"/>
      </w:r>
    </w:p>
    <w:p w14:paraId="557BDCF6" w14:textId="77777777" w:rsidR="00D21FEC" w:rsidRDefault="00D21FEC">
      <w:pPr>
        <w:spacing w:after="160" w:line="256" w:lineRule="auto"/>
      </w:pPr>
    </w:p>
    <w:p w14:paraId="557BDCF7" w14:textId="77777777" w:rsidR="00D21FEC" w:rsidRDefault="00D21FEC">
      <w:pPr>
        <w:widowControl w:val="0"/>
        <w:spacing w:after="0"/>
        <w:rPr>
          <w:rFonts w:ascii="Arial" w:eastAsia="Arial" w:hAnsi="Arial" w:cs="Arial"/>
        </w:rPr>
      </w:pPr>
    </w:p>
    <w:tbl>
      <w:tblPr>
        <w:tblStyle w:val="a1"/>
        <w:tblW w:w="1394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77"/>
        <w:gridCol w:w="10871"/>
      </w:tblGrid>
      <w:tr w:rsidR="00D21FEC" w14:paraId="557BDCFA" w14:textId="77777777">
        <w:tc>
          <w:tcPr>
            <w:tcW w:w="3077" w:type="dxa"/>
          </w:tcPr>
          <w:p w14:paraId="557BDCF8" w14:textId="77777777" w:rsidR="00D21FEC" w:rsidRDefault="00D21FEC">
            <w:pPr>
              <w:rPr>
                <w:b/>
              </w:rPr>
            </w:pPr>
          </w:p>
        </w:tc>
        <w:tc>
          <w:tcPr>
            <w:tcW w:w="10871" w:type="dxa"/>
          </w:tcPr>
          <w:p w14:paraId="557BDCF9" w14:textId="411B70C1" w:rsidR="00D21FEC" w:rsidRDefault="003D74B6">
            <w:pPr>
              <w:ind w:left="720"/>
              <w:jc w:val="center"/>
              <w:rPr>
                <w:b/>
              </w:rPr>
            </w:pPr>
            <w:r>
              <w:rPr>
                <w:b/>
              </w:rPr>
              <w:t>Replacement def</w:t>
            </w:r>
            <w:r w:rsidR="00EC2709">
              <w:rPr>
                <w:b/>
              </w:rPr>
              <w:t>ibrillator pads and batteries</w:t>
            </w:r>
          </w:p>
        </w:tc>
      </w:tr>
      <w:tr w:rsidR="00444143" w14:paraId="3161F777" w14:textId="77777777">
        <w:tc>
          <w:tcPr>
            <w:tcW w:w="3077" w:type="dxa"/>
          </w:tcPr>
          <w:p w14:paraId="68F14073" w14:textId="77777777" w:rsidR="00444143" w:rsidRDefault="00444143">
            <w:pPr>
              <w:rPr>
                <w:b/>
              </w:rPr>
            </w:pPr>
          </w:p>
        </w:tc>
        <w:tc>
          <w:tcPr>
            <w:tcW w:w="10871" w:type="dxa"/>
          </w:tcPr>
          <w:p w14:paraId="0A426D26" w14:textId="77777777" w:rsidR="00444143" w:rsidRDefault="00444143">
            <w:pPr>
              <w:ind w:left="720"/>
              <w:jc w:val="center"/>
              <w:rPr>
                <w:b/>
              </w:rPr>
            </w:pPr>
          </w:p>
        </w:tc>
      </w:tr>
      <w:tr w:rsidR="00444143" w14:paraId="557BDCFD" w14:textId="77777777">
        <w:tc>
          <w:tcPr>
            <w:tcW w:w="3077" w:type="dxa"/>
          </w:tcPr>
          <w:p w14:paraId="0A76CA24" w14:textId="77777777" w:rsidR="00444143" w:rsidRDefault="00444143" w:rsidP="00474C20">
            <w:pPr>
              <w:rPr>
                <w:b/>
              </w:rPr>
            </w:pPr>
            <w:r>
              <w:rPr>
                <w:b/>
              </w:rPr>
              <w:t>What is the purpose of this grant?</w:t>
            </w:r>
          </w:p>
          <w:p w14:paraId="0A358D5D" w14:textId="77777777" w:rsidR="00444143" w:rsidRDefault="00444143" w:rsidP="00474C20">
            <w:pPr>
              <w:rPr>
                <w:b/>
              </w:rPr>
            </w:pPr>
            <w:r>
              <w:rPr>
                <w:b/>
              </w:rPr>
              <w:t>Why is this project needed?</w:t>
            </w:r>
          </w:p>
          <w:p w14:paraId="437CEACC" w14:textId="77777777" w:rsidR="00444143" w:rsidRDefault="00444143" w:rsidP="00474C20">
            <w:pPr>
              <w:rPr>
                <w:b/>
              </w:rPr>
            </w:pPr>
            <w:r>
              <w:rPr>
                <w:b/>
              </w:rPr>
              <w:t>How will the project improve the quality of life for people who live in, work or visit R&amp;M?</w:t>
            </w:r>
          </w:p>
          <w:p w14:paraId="2A486EED" w14:textId="77777777" w:rsidR="00444143" w:rsidRDefault="00444143" w:rsidP="00474C20">
            <w:pPr>
              <w:rPr>
                <w:b/>
              </w:rPr>
            </w:pPr>
            <w:r>
              <w:rPr>
                <w:b/>
              </w:rPr>
              <w:t>What will happen if this project doesn’t go ahead?</w:t>
            </w:r>
          </w:p>
          <w:p w14:paraId="557BDCFB" w14:textId="6BAA9411" w:rsidR="00444143" w:rsidRDefault="00444143" w:rsidP="00474C20">
            <w:pPr>
              <w:rPr>
                <w:b/>
              </w:rPr>
            </w:pPr>
            <w:r>
              <w:rPr>
                <w:b/>
              </w:rPr>
              <w:t>Who will benefit from the grant</w:t>
            </w:r>
            <w:r w:rsidR="00A07346">
              <w:rPr>
                <w:b/>
              </w:rPr>
              <w:t>?</w:t>
            </w:r>
          </w:p>
        </w:tc>
        <w:tc>
          <w:tcPr>
            <w:tcW w:w="10871" w:type="dxa"/>
          </w:tcPr>
          <w:p w14:paraId="1F737DDE" w14:textId="2617A342" w:rsidR="006D7A0A" w:rsidRDefault="00444143" w:rsidP="00474C20">
            <w:r>
              <w:t xml:space="preserve">The PTA would like to apply for funds to cover </w:t>
            </w:r>
            <w:r w:rsidR="00C47DA7">
              <w:t xml:space="preserve">the cost of buying </w:t>
            </w:r>
            <w:r w:rsidR="000176E5">
              <w:t xml:space="preserve">new </w:t>
            </w:r>
            <w:r w:rsidR="00A465BF">
              <w:t xml:space="preserve">defibrillator pads and batteries for the defibrillator </w:t>
            </w:r>
            <w:r w:rsidR="006D7A0A">
              <w:t>based on the Bryn Deri school site.</w:t>
            </w:r>
            <w:r w:rsidR="000B2914">
              <w:t xml:space="preserve"> Unfortunately the defibrillator had to be used recently and as a result of this both the pads and batteries needed to be replaced to bring the defibrillator back into use.</w:t>
            </w:r>
          </w:p>
          <w:p w14:paraId="595F0059" w14:textId="1B86BB92" w:rsidR="00444143" w:rsidRDefault="005442AE" w:rsidP="00474C20">
            <w:r>
              <w:t xml:space="preserve">The defibrillator is serving the local community so rather than see PTA funds being used to </w:t>
            </w:r>
            <w:r w:rsidR="00A07346">
              <w:t>purchase the replacement pads and batteries we would like RMCC to fund the cost.</w:t>
            </w:r>
          </w:p>
          <w:p w14:paraId="1250C1CB" w14:textId="77777777" w:rsidR="00444143" w:rsidRDefault="00444143" w:rsidP="00474C20"/>
          <w:p w14:paraId="557BDCFC" w14:textId="50448226" w:rsidR="00444143" w:rsidRDefault="00444143" w:rsidP="00474C20">
            <w:pPr>
              <w:ind w:left="720"/>
              <w:jc w:val="center"/>
              <w:rPr>
                <w:b/>
              </w:rPr>
            </w:pPr>
            <w:r>
              <w:t xml:space="preserve"> </w:t>
            </w:r>
          </w:p>
        </w:tc>
      </w:tr>
    </w:tbl>
    <w:p w14:paraId="557BDD19" w14:textId="77777777" w:rsidR="00D21FEC" w:rsidRDefault="00D21FEC">
      <w:pPr>
        <w:spacing w:after="160" w:line="256" w:lineRule="auto"/>
      </w:pPr>
    </w:p>
    <w:tbl>
      <w:tblPr>
        <w:tblStyle w:val="a1"/>
        <w:tblW w:w="1394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77"/>
        <w:gridCol w:w="10871"/>
      </w:tblGrid>
      <w:tr w:rsidR="003D74B6" w14:paraId="5657BBF2" w14:textId="77777777" w:rsidTr="00B729A0">
        <w:tc>
          <w:tcPr>
            <w:tcW w:w="3077" w:type="dxa"/>
          </w:tcPr>
          <w:p w14:paraId="372B48B3" w14:textId="77777777" w:rsidR="003D74B6" w:rsidRDefault="003D74B6" w:rsidP="00B729A0">
            <w:pPr>
              <w:rPr>
                <w:b/>
              </w:rPr>
            </w:pPr>
          </w:p>
        </w:tc>
        <w:tc>
          <w:tcPr>
            <w:tcW w:w="10871" w:type="dxa"/>
          </w:tcPr>
          <w:p w14:paraId="1290C163" w14:textId="54DB4E58" w:rsidR="003D74B6" w:rsidRDefault="003D74B6" w:rsidP="00B729A0">
            <w:pPr>
              <w:ind w:left="720"/>
              <w:jc w:val="center"/>
              <w:rPr>
                <w:b/>
              </w:rPr>
            </w:pPr>
            <w:r>
              <w:rPr>
                <w:b/>
              </w:rPr>
              <w:t xml:space="preserve">Bryn Deri </w:t>
            </w:r>
            <w:r w:rsidR="009763D0">
              <w:rPr>
                <w:b/>
              </w:rPr>
              <w:t>School uniform shed</w:t>
            </w:r>
          </w:p>
        </w:tc>
      </w:tr>
      <w:tr w:rsidR="003D74B6" w14:paraId="2D9CAE01" w14:textId="77777777" w:rsidTr="00B729A0">
        <w:tc>
          <w:tcPr>
            <w:tcW w:w="3077" w:type="dxa"/>
          </w:tcPr>
          <w:p w14:paraId="7ED2099A" w14:textId="77777777" w:rsidR="003D74B6" w:rsidRDefault="003D74B6" w:rsidP="00B729A0">
            <w:pPr>
              <w:rPr>
                <w:b/>
              </w:rPr>
            </w:pPr>
          </w:p>
        </w:tc>
        <w:tc>
          <w:tcPr>
            <w:tcW w:w="10871" w:type="dxa"/>
          </w:tcPr>
          <w:p w14:paraId="5AC75F37" w14:textId="77777777" w:rsidR="003D74B6" w:rsidRDefault="003D74B6" w:rsidP="00B729A0">
            <w:pPr>
              <w:ind w:left="720"/>
              <w:jc w:val="center"/>
              <w:rPr>
                <w:b/>
              </w:rPr>
            </w:pPr>
          </w:p>
        </w:tc>
      </w:tr>
      <w:tr w:rsidR="003D74B6" w14:paraId="657F5560" w14:textId="77777777" w:rsidTr="00B729A0">
        <w:tc>
          <w:tcPr>
            <w:tcW w:w="3077" w:type="dxa"/>
          </w:tcPr>
          <w:p w14:paraId="6ECC1ADA" w14:textId="77777777" w:rsidR="003D74B6" w:rsidRDefault="003D74B6" w:rsidP="00B729A0">
            <w:pPr>
              <w:rPr>
                <w:b/>
              </w:rPr>
            </w:pPr>
            <w:r>
              <w:rPr>
                <w:b/>
              </w:rPr>
              <w:t>What is the purpose of this grant?</w:t>
            </w:r>
          </w:p>
          <w:p w14:paraId="272F09C5" w14:textId="77777777" w:rsidR="003D74B6" w:rsidRDefault="003D74B6" w:rsidP="00B729A0">
            <w:pPr>
              <w:rPr>
                <w:b/>
              </w:rPr>
            </w:pPr>
            <w:r>
              <w:rPr>
                <w:b/>
              </w:rPr>
              <w:t>Why is this project needed?</w:t>
            </w:r>
          </w:p>
          <w:p w14:paraId="529685AF" w14:textId="77777777" w:rsidR="003D74B6" w:rsidRDefault="003D74B6" w:rsidP="00B729A0">
            <w:pPr>
              <w:rPr>
                <w:b/>
              </w:rPr>
            </w:pPr>
            <w:r>
              <w:rPr>
                <w:b/>
              </w:rPr>
              <w:t>How will the project improve the quality of life for people who live in, work or visit R&amp;M?</w:t>
            </w:r>
          </w:p>
          <w:p w14:paraId="73937079" w14:textId="77777777" w:rsidR="003D74B6" w:rsidRDefault="003D74B6" w:rsidP="00B729A0">
            <w:pPr>
              <w:rPr>
                <w:b/>
              </w:rPr>
            </w:pPr>
            <w:r>
              <w:rPr>
                <w:b/>
              </w:rPr>
              <w:t>What will happen if this project doesn’t go ahead?</w:t>
            </w:r>
          </w:p>
          <w:p w14:paraId="7A4ED35B" w14:textId="048CCAA0" w:rsidR="003D74B6" w:rsidRDefault="003D74B6" w:rsidP="00B729A0">
            <w:pPr>
              <w:rPr>
                <w:b/>
              </w:rPr>
            </w:pPr>
            <w:r>
              <w:rPr>
                <w:b/>
              </w:rPr>
              <w:t>Who will benefit from the grant</w:t>
            </w:r>
            <w:r w:rsidR="00AB1D19">
              <w:rPr>
                <w:b/>
              </w:rPr>
              <w:t>?</w:t>
            </w:r>
          </w:p>
        </w:tc>
        <w:tc>
          <w:tcPr>
            <w:tcW w:w="10871" w:type="dxa"/>
          </w:tcPr>
          <w:p w14:paraId="1BD76738" w14:textId="0854B498" w:rsidR="002257D9" w:rsidRDefault="003D74B6" w:rsidP="000B2914">
            <w:r>
              <w:t xml:space="preserve">The PTA would like to apply for funds to </w:t>
            </w:r>
            <w:r w:rsidR="00E83018">
              <w:t xml:space="preserve">contribute to a </w:t>
            </w:r>
            <w:r w:rsidR="006D5C74">
              <w:t>school uniform shed project that we are currently undertaking.</w:t>
            </w:r>
          </w:p>
          <w:p w14:paraId="1A24A8FF" w14:textId="52C76D0E" w:rsidR="006D5C74" w:rsidRDefault="006D5C74" w:rsidP="000B2914">
            <w:r>
              <w:t xml:space="preserve">The cost of school uniform is often a huge cost burden for families. </w:t>
            </w:r>
            <w:r w:rsidR="00E95864">
              <w:t xml:space="preserve">We have lots of school uniform donated but currently nowhere to display it for parents to purchase items. </w:t>
            </w:r>
            <w:r w:rsidR="00CF39F7">
              <w:t xml:space="preserve">We are going to have a school uniform shed which is </w:t>
            </w:r>
            <w:r w:rsidR="005D0770">
              <w:t xml:space="preserve">big enough and accessible to display lots of school uniform. We are also planning on stocking school coats and fancy dress outfits – all things that are </w:t>
            </w:r>
            <w:r w:rsidR="005B3EA8">
              <w:t xml:space="preserve">expensive to buy whilst allowing us to reuse and recycle items of clothing. We have been awarded a £500 grant from </w:t>
            </w:r>
            <w:r w:rsidR="009763D0">
              <w:t xml:space="preserve">the </w:t>
            </w:r>
            <w:r w:rsidR="005B3EA8">
              <w:t xml:space="preserve">Tesco </w:t>
            </w:r>
            <w:r w:rsidR="009763D0">
              <w:t>Stronger starts scheme</w:t>
            </w:r>
            <w:r w:rsidR="005D0770">
              <w:t xml:space="preserve"> </w:t>
            </w:r>
            <w:r w:rsidR="009763D0">
              <w:t>and we are asking for a contribution of £500, the PTA will pay the remaining costs for the project.</w:t>
            </w:r>
          </w:p>
          <w:p w14:paraId="57229A1E" w14:textId="391ED566" w:rsidR="003D74B6" w:rsidRDefault="003D74B6" w:rsidP="00AB1D19">
            <w:pPr>
              <w:rPr>
                <w:b/>
              </w:rPr>
            </w:pPr>
          </w:p>
        </w:tc>
      </w:tr>
    </w:tbl>
    <w:p w14:paraId="557BDD1A" w14:textId="77777777" w:rsidR="00D21FEC" w:rsidRDefault="00D21FEC"/>
    <w:sectPr w:rsidR="00D21FEC">
      <w:headerReference w:type="default" r:id="rId7"/>
      <w:pgSz w:w="16838" w:h="11906" w:orient="landscape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F01B0" w14:textId="77777777" w:rsidR="00536B4B" w:rsidRDefault="00536B4B">
      <w:pPr>
        <w:spacing w:after="0" w:line="240" w:lineRule="auto"/>
      </w:pPr>
      <w:r>
        <w:separator/>
      </w:r>
    </w:p>
  </w:endnote>
  <w:endnote w:type="continuationSeparator" w:id="0">
    <w:p w14:paraId="09F28EB7" w14:textId="77777777" w:rsidR="00536B4B" w:rsidRDefault="00536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CA978" w14:textId="77777777" w:rsidR="00536B4B" w:rsidRDefault="00536B4B">
      <w:pPr>
        <w:spacing w:after="0" w:line="240" w:lineRule="auto"/>
      </w:pPr>
      <w:r>
        <w:separator/>
      </w:r>
    </w:p>
  </w:footnote>
  <w:footnote w:type="continuationSeparator" w:id="0">
    <w:p w14:paraId="5D9A6B18" w14:textId="77777777" w:rsidR="00536B4B" w:rsidRDefault="00536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BDD1B" w14:textId="77777777" w:rsidR="00D21FE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color w:val="000000"/>
      </w:rPr>
      <w:t xml:space="preserve">Bryn Deri PTA Grant application form – Appendix 1 </w:t>
    </w:r>
  </w:p>
  <w:p w14:paraId="557BDD1C" w14:textId="77777777" w:rsidR="00D21FE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color w:val="000000"/>
      </w:rPr>
      <w:t>Supplementary document</w:t>
    </w:r>
  </w:p>
  <w:p w14:paraId="557BDD1D" w14:textId="77777777" w:rsidR="00D21FEC" w:rsidRDefault="00D21FE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FEC"/>
    <w:rsid w:val="000176E5"/>
    <w:rsid w:val="000215CA"/>
    <w:rsid w:val="000249E4"/>
    <w:rsid w:val="000A6849"/>
    <w:rsid w:val="000B2914"/>
    <w:rsid w:val="00223FFC"/>
    <w:rsid w:val="002257D9"/>
    <w:rsid w:val="00227013"/>
    <w:rsid w:val="002651BB"/>
    <w:rsid w:val="00312612"/>
    <w:rsid w:val="00355157"/>
    <w:rsid w:val="003D74B6"/>
    <w:rsid w:val="0041294F"/>
    <w:rsid w:val="00444143"/>
    <w:rsid w:val="00474C20"/>
    <w:rsid w:val="004B68E0"/>
    <w:rsid w:val="004E16B6"/>
    <w:rsid w:val="0053414B"/>
    <w:rsid w:val="00536B4B"/>
    <w:rsid w:val="005442AE"/>
    <w:rsid w:val="0055352D"/>
    <w:rsid w:val="0056327A"/>
    <w:rsid w:val="005B3EA8"/>
    <w:rsid w:val="005D0770"/>
    <w:rsid w:val="00665806"/>
    <w:rsid w:val="00687847"/>
    <w:rsid w:val="006A3596"/>
    <w:rsid w:val="006D5C74"/>
    <w:rsid w:val="006D7A0A"/>
    <w:rsid w:val="00744017"/>
    <w:rsid w:val="0088703F"/>
    <w:rsid w:val="008B3FA2"/>
    <w:rsid w:val="008C560F"/>
    <w:rsid w:val="008D4F33"/>
    <w:rsid w:val="00907391"/>
    <w:rsid w:val="0092022C"/>
    <w:rsid w:val="009244B8"/>
    <w:rsid w:val="00930A54"/>
    <w:rsid w:val="0097273A"/>
    <w:rsid w:val="009763D0"/>
    <w:rsid w:val="009D4866"/>
    <w:rsid w:val="009F638B"/>
    <w:rsid w:val="00A07346"/>
    <w:rsid w:val="00A465BF"/>
    <w:rsid w:val="00A63032"/>
    <w:rsid w:val="00AB1D19"/>
    <w:rsid w:val="00B621C5"/>
    <w:rsid w:val="00BC675C"/>
    <w:rsid w:val="00C15D4D"/>
    <w:rsid w:val="00C47DA7"/>
    <w:rsid w:val="00CF39F7"/>
    <w:rsid w:val="00D21FEC"/>
    <w:rsid w:val="00D2605E"/>
    <w:rsid w:val="00E46C99"/>
    <w:rsid w:val="00E83018"/>
    <w:rsid w:val="00E95864"/>
    <w:rsid w:val="00EA2641"/>
    <w:rsid w:val="00EC2709"/>
    <w:rsid w:val="00EE424E"/>
    <w:rsid w:val="00F665DE"/>
    <w:rsid w:val="00F819E3"/>
    <w:rsid w:val="00FB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BDCCC"/>
  <w15:docId w15:val="{3C83165D-447E-4B6D-953E-064791F77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C3A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E73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38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69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694A"/>
  </w:style>
  <w:style w:type="paragraph" w:styleId="Footer">
    <w:name w:val="footer"/>
    <w:basedOn w:val="Normal"/>
    <w:link w:val="FooterChar"/>
    <w:uiPriority w:val="99"/>
    <w:semiHidden/>
    <w:unhideWhenUsed/>
    <w:rsid w:val="009E69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E694A"/>
  </w:style>
  <w:style w:type="paragraph" w:styleId="BalloonText">
    <w:name w:val="Balloon Text"/>
    <w:basedOn w:val="Normal"/>
    <w:link w:val="BalloonTextChar"/>
    <w:uiPriority w:val="99"/>
    <w:semiHidden/>
    <w:unhideWhenUsed/>
    <w:rsid w:val="009E6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94A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uY6AS00Uz6VVmTiaIa0gz7+/Lw==">CgMxLjAyCGguZ2pkZ3hzMghoLmdqZGd4czIOaC55NWZlcGRxaXd5Z3gyDmgubGgxc2RvbzBlcDZjMg5oLjk3bWppbTdqbDZkNjIOaC5xMmZicXY5dzBlN3Y4AHIhMWJTU21MYmpobkFUVWFVTTk2YjNvWUpyTDFVRWNQSnh5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771F021114B64099A8B95E930A9A8B" ma:contentTypeVersion="17" ma:contentTypeDescription="Create a new document." ma:contentTypeScope="" ma:versionID="79e74b5af321e49b3aa1cf9079a72ec9">
  <xsd:schema xmlns:xsd="http://www.w3.org/2001/XMLSchema" xmlns:xs="http://www.w3.org/2001/XMLSchema" xmlns:p="http://schemas.microsoft.com/office/2006/metadata/properties" xmlns:ns2="14642245-b492-48e1-9ee4-09b53b1ec679" xmlns:ns3="dc899ec8-2683-4645-b371-3650ee6560c2" targetNamespace="http://schemas.microsoft.com/office/2006/metadata/properties" ma:root="true" ma:fieldsID="bc82d9b7ff35f43a8b4719218b3907ff" ns2:_="" ns3:_="">
    <xsd:import namespace="14642245-b492-48e1-9ee4-09b53b1ec679"/>
    <xsd:import namespace="dc899ec8-2683-4645-b371-3650ee6560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42245-b492-48e1-9ee4-09b53b1ec6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61a4d85-f314-47db-909f-bb0fd579af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899ec8-2683-4645-b371-3650ee6560c2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3180759-ee61-4c02-a942-435daad0fd4e}" ma:internalName="TaxCatchAll" ma:showField="CatchAllData" ma:web="dc899ec8-2683-4645-b371-3650ee6560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899ec8-2683-4645-b371-3650ee6560c2" xsi:nil="true"/>
    <lcf76f155ced4ddcb4097134ff3c332f xmlns="14642245-b492-48e1-9ee4-09b53b1ec67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1E6E7CA-CA02-45FC-A76A-39316C91DCD9}"/>
</file>

<file path=customXml/itemProps3.xml><?xml version="1.0" encoding="utf-8"?>
<ds:datastoreItem xmlns:ds="http://schemas.openxmlformats.org/officeDocument/2006/customXml" ds:itemID="{7E007132-43C8-48AA-8C7E-5C7B837F1A37}"/>
</file>

<file path=customXml/itemProps4.xml><?xml version="1.0" encoding="utf-8"?>
<ds:datastoreItem xmlns:ds="http://schemas.openxmlformats.org/officeDocument/2006/customXml" ds:itemID="{00649D2A-EF14-4277-88D1-EC3D018C70DF}"/>
</file>

<file path=docMetadata/LabelInfo.xml><?xml version="1.0" encoding="utf-8"?>
<clbl:labelList xmlns:clbl="http://schemas.microsoft.com/office/2020/mipLabelMetadata">
  <clbl:label id="{8330bda6-d095-477b-8893-df3ed8791773}" enabled="1" method="Privileged" siteId="{b6d3492e-0aa1-4a60-840d-b706a96e670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542</Words>
  <Characters>3096</Characters>
  <Application>Microsoft Office Word</Application>
  <DocSecurity>0</DocSecurity>
  <Lines>25</Lines>
  <Paragraphs>7</Paragraphs>
  <ScaleCrop>false</ScaleCrop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Carly Evans</dc:creator>
  <cp:lastModifiedBy>Francis, Helen</cp:lastModifiedBy>
  <cp:revision>54</cp:revision>
  <dcterms:created xsi:type="dcterms:W3CDTF">2022-09-15T16:20:00Z</dcterms:created>
  <dcterms:modified xsi:type="dcterms:W3CDTF">2026-06-23T16:12:00Z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330bda6-d095-477b-8893-df3ed8791773_Enabled">
    <vt:lpwstr>true</vt:lpwstr>
  </property>
  <property fmtid="{D5CDD505-2E9C-101B-9397-08002B2CF9AE}" pid="3" name="MSIP_Label_8330bda6-d095-477b-8893-df3ed8791773_SetDate">
    <vt:lpwstr>2025-06-10T18:49:22Z</vt:lpwstr>
  </property>
  <property fmtid="{D5CDD505-2E9C-101B-9397-08002B2CF9AE}" pid="4" name="MSIP_Label_8330bda6-d095-477b-8893-df3ed8791773_Method">
    <vt:lpwstr>Privileged</vt:lpwstr>
  </property>
  <property fmtid="{D5CDD505-2E9C-101B-9397-08002B2CF9AE}" pid="5" name="MSIP_Label_8330bda6-d095-477b-8893-df3ed8791773_Name">
    <vt:lpwstr>8330bda6-d095-477b-8893-df3ed8791773</vt:lpwstr>
  </property>
  <property fmtid="{D5CDD505-2E9C-101B-9397-08002B2CF9AE}" pid="6" name="MSIP_Label_8330bda6-d095-477b-8893-df3ed8791773_SiteId">
    <vt:lpwstr>b6d3492e-0aa1-4a60-840d-b706a96e670d</vt:lpwstr>
  </property>
  <property fmtid="{D5CDD505-2E9C-101B-9397-08002B2CF9AE}" pid="7" name="MSIP_Label_8330bda6-d095-477b-8893-df3ed8791773_ActionId">
    <vt:lpwstr>00fa7f2a-c816-4917-803b-9f79678f721d</vt:lpwstr>
  </property>
  <property fmtid="{D5CDD505-2E9C-101B-9397-08002B2CF9AE}" pid="8" name="MSIP_Label_8330bda6-d095-477b-8893-df3ed8791773_ContentBits">
    <vt:lpwstr>0</vt:lpwstr>
  </property>
  <property fmtid="{D5CDD505-2E9C-101B-9397-08002B2CF9AE}" pid="9" name="MSIP_Label_8330bda6-d095-477b-8893-df3ed8791773_Tag">
    <vt:lpwstr>10, 0, 1, 1</vt:lpwstr>
  </property>
  <property fmtid="{D5CDD505-2E9C-101B-9397-08002B2CF9AE}" pid="10" name="ContentTypeId">
    <vt:lpwstr>0x010100B1771F021114B64099A8B95E930A9A8B</vt:lpwstr>
  </property>
</Properties>
</file>