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BEA" w14:textId="77777777" w:rsidR="004E4236" w:rsidRDefault="004E4236" w:rsidP="004E4236">
      <w:pPr>
        <w:jc w:val="center"/>
        <w:rPr>
          <w:rFonts w:ascii="Franklin Gothic Medium" w:hAnsi="Franklin Gothic Medium"/>
          <w:b/>
          <w:sz w:val="36"/>
          <w:szCs w:val="36"/>
        </w:rPr>
      </w:pPr>
      <w:r>
        <w:rPr>
          <w:rFonts w:ascii="Franklin Gothic Medium" w:hAnsi="Franklin Gothic Medium"/>
          <w:b/>
          <w:noProof/>
          <w:sz w:val="36"/>
          <w:szCs w:val="36"/>
        </w:rPr>
        <w:drawing>
          <wp:inline distT="0" distB="0" distL="0" distR="0" wp14:anchorId="4E9DD769" wp14:editId="0292B9B4">
            <wp:extent cx="1181100" cy="1181100"/>
            <wp:effectExtent l="0" t="0" r="0" b="0"/>
            <wp:docPr id="1" name="Picture 1" descr="Radyr &amp; Morganstown Logo Novem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yr &amp; Morganstown Logo November 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3098" w14:textId="77777777" w:rsidR="004E4236" w:rsidRDefault="004E4236" w:rsidP="004E4236">
      <w:pPr>
        <w:jc w:val="center"/>
        <w:rPr>
          <w:rFonts w:ascii="Franklin Gothic Medium" w:hAnsi="Franklin Gothic Medium"/>
          <w:b/>
          <w:sz w:val="36"/>
          <w:szCs w:val="36"/>
        </w:rPr>
      </w:pPr>
      <w:r>
        <w:rPr>
          <w:rFonts w:ascii="Franklin Gothic Medium" w:hAnsi="Franklin Gothic Medium"/>
          <w:b/>
          <w:sz w:val="36"/>
          <w:szCs w:val="36"/>
        </w:rPr>
        <w:t>Radyr &amp; Morganstown Community Council</w:t>
      </w:r>
    </w:p>
    <w:p w14:paraId="362BEFDE" w14:textId="77777777" w:rsidR="004E4236" w:rsidRDefault="004E4236" w:rsidP="004E4236">
      <w:pPr>
        <w:pStyle w:val="Header"/>
        <w:jc w:val="center"/>
      </w:pPr>
      <w:r>
        <w:rPr>
          <w:rFonts w:ascii="Franklin Gothic Medium" w:hAnsi="Franklin Gothic Medium"/>
          <w:b/>
          <w:sz w:val="36"/>
          <w:szCs w:val="36"/>
        </w:rPr>
        <w:t>Cyngor Cymuned Radur a Threforgan</w:t>
      </w:r>
    </w:p>
    <w:p w14:paraId="7BCD58C4" w14:textId="77777777" w:rsidR="004E4236" w:rsidRDefault="004E4236" w:rsidP="004E4236">
      <w:pPr>
        <w:rPr>
          <w:b/>
          <w:bCs/>
        </w:rPr>
      </w:pPr>
    </w:p>
    <w:p w14:paraId="333CA239" w14:textId="77777777" w:rsidR="004E4236" w:rsidRPr="00A77EF0" w:rsidRDefault="004E4236" w:rsidP="004E4236">
      <w:pPr>
        <w:ind w:left="720" w:firstLine="720"/>
        <w:rPr>
          <w:b/>
          <w:bCs/>
        </w:rPr>
      </w:pPr>
    </w:p>
    <w:p w14:paraId="11582167" w14:textId="77777777" w:rsidR="00A77EF0" w:rsidRPr="00A77EF0" w:rsidRDefault="00A77EF0" w:rsidP="00A77EF0">
      <w:pPr>
        <w:rPr>
          <w:b/>
          <w:bCs/>
        </w:rPr>
      </w:pPr>
      <w:r w:rsidRPr="00A77EF0">
        <w:rPr>
          <w:b/>
          <w:bCs/>
        </w:rPr>
        <w:t>Publicity and Communications Committee – Terms of Reference</w:t>
      </w:r>
    </w:p>
    <w:p w14:paraId="7D0638C4" w14:textId="77777777" w:rsidR="00A77EF0" w:rsidRPr="00A77EF0" w:rsidRDefault="00A77EF0" w:rsidP="00A77EF0">
      <w:r w:rsidRPr="00A77EF0">
        <w:t>The Publicity Group's Terms of Reference are as follows:</w:t>
      </w:r>
    </w:p>
    <w:p w14:paraId="72BCBAED" w14:textId="77777777" w:rsidR="00A77EF0" w:rsidRPr="00A77EF0" w:rsidRDefault="00A77EF0" w:rsidP="00A77EF0">
      <w:r w:rsidRPr="00A77EF0">
        <w:t>1. To ensure that the community served by Radyr and Morganstown Community</w:t>
      </w:r>
    </w:p>
    <w:p w14:paraId="4D5BFC86" w14:textId="77777777" w:rsidR="00A77EF0" w:rsidRPr="00A77EF0" w:rsidRDefault="00A77EF0" w:rsidP="00A77EF0">
      <w:r w:rsidRPr="00A77EF0">
        <w:t>Council is kept informed about the Council's work - and other issues that may affect</w:t>
      </w:r>
    </w:p>
    <w:p w14:paraId="5CF38635" w14:textId="77777777" w:rsidR="00A77EF0" w:rsidRPr="00A77EF0" w:rsidRDefault="00A77EF0" w:rsidP="00A77EF0">
      <w:r w:rsidRPr="00A77EF0">
        <w:t>the community.</w:t>
      </w:r>
    </w:p>
    <w:p w14:paraId="05707DD1" w14:textId="77777777" w:rsidR="00A77EF0" w:rsidRPr="00A77EF0" w:rsidRDefault="00A77EF0" w:rsidP="00A77EF0">
      <w:r w:rsidRPr="00A77EF0">
        <w:t>2. To maintain editorial control over the Council's website's content and structure. To</w:t>
      </w:r>
    </w:p>
    <w:p w14:paraId="4797773E" w14:textId="77777777" w:rsidR="00A77EF0" w:rsidRPr="00A77EF0" w:rsidRDefault="00A77EF0" w:rsidP="00A77EF0">
      <w:r w:rsidRPr="00A77EF0">
        <w:t>maintain editorial control of the Council's Twitter feed and any other social media</w:t>
      </w:r>
    </w:p>
    <w:p w14:paraId="18C667D5" w14:textId="77777777" w:rsidR="00A77EF0" w:rsidRPr="00A77EF0" w:rsidRDefault="00A77EF0" w:rsidP="00A77EF0">
      <w:r w:rsidRPr="00A77EF0">
        <w:t>outlets used by the Council (such as Facebook and Instagram).</w:t>
      </w:r>
    </w:p>
    <w:p w14:paraId="0E8A15D9" w14:textId="77777777" w:rsidR="00A77EF0" w:rsidRPr="00A77EF0" w:rsidRDefault="00A77EF0" w:rsidP="00A77EF0">
      <w:r w:rsidRPr="00A77EF0">
        <w:t>3. To draft news stories, reports, feature articles and similar material drawing attention</w:t>
      </w:r>
    </w:p>
    <w:p w14:paraId="6274D389" w14:textId="77777777" w:rsidR="00A77EF0" w:rsidRPr="00A77EF0" w:rsidRDefault="00A77EF0" w:rsidP="00A77EF0">
      <w:r w:rsidRPr="00A77EF0">
        <w:t>to the Council's work - and other issues that may affect the community.</w:t>
      </w:r>
    </w:p>
    <w:p w14:paraId="36E42754" w14:textId="77777777" w:rsidR="00A77EF0" w:rsidRPr="00A77EF0" w:rsidRDefault="00A77EF0" w:rsidP="00A77EF0">
      <w:r w:rsidRPr="00A77EF0">
        <w:t>4. To commission and edit, as necessary, publicity material from other Council</w:t>
      </w:r>
    </w:p>
    <w:p w14:paraId="69C5A551" w14:textId="77777777" w:rsidR="00A77EF0" w:rsidRPr="00A77EF0" w:rsidRDefault="00A77EF0" w:rsidP="00A77EF0">
      <w:r w:rsidRPr="00A77EF0">
        <w:t>Members (which can include news stories, reports, feature articles and similar</w:t>
      </w:r>
    </w:p>
    <w:p w14:paraId="5E641287" w14:textId="77777777" w:rsidR="00A77EF0" w:rsidRPr="00A77EF0" w:rsidRDefault="00A77EF0" w:rsidP="00A77EF0">
      <w:r w:rsidRPr="00A77EF0">
        <w:t>material).</w:t>
      </w:r>
    </w:p>
    <w:p w14:paraId="4027B9C8" w14:textId="77777777" w:rsidR="00A77EF0" w:rsidRPr="00A77EF0" w:rsidRDefault="00A77EF0" w:rsidP="00A77EF0">
      <w:r w:rsidRPr="00A77EF0">
        <w:t>5. Apart from items which simply inform the public about things that are happening in</w:t>
      </w:r>
    </w:p>
    <w:p w14:paraId="4F0F0758" w14:textId="77777777" w:rsidR="00A77EF0" w:rsidRPr="00A77EF0" w:rsidRDefault="00A77EF0" w:rsidP="00A77EF0">
      <w:r w:rsidRPr="00A77EF0">
        <w:t>Radyr and Morganstown (such as roadworks, festivals, MS or MP surgeries, or</w:t>
      </w:r>
    </w:p>
    <w:p w14:paraId="0E99A512" w14:textId="77777777" w:rsidR="00A77EF0" w:rsidRPr="00A77EF0" w:rsidRDefault="00A77EF0" w:rsidP="00A77EF0">
      <w:r w:rsidRPr="00A77EF0">
        <w:t>opening and closing of businesses) - the Committee must ensure that items which</w:t>
      </w:r>
    </w:p>
    <w:p w14:paraId="375E5ECF" w14:textId="77777777" w:rsidR="00A77EF0" w:rsidRPr="00A77EF0" w:rsidRDefault="00A77EF0" w:rsidP="00A77EF0">
      <w:r w:rsidRPr="00A77EF0">
        <w:t>can normally be considered to represent the Council's views about specific issues</w:t>
      </w:r>
    </w:p>
    <w:p w14:paraId="3A67F8AD" w14:textId="77777777" w:rsidR="00A77EF0" w:rsidRDefault="00A77EF0" w:rsidP="00A77EF0">
      <w:r w:rsidRPr="00A77EF0">
        <w:t>(such as planning applications or road safety) represent those views accurately.</w:t>
      </w:r>
    </w:p>
    <w:p w14:paraId="00571853" w14:textId="4DFA3A0C" w:rsidR="00DE2070" w:rsidRPr="00A77EF0" w:rsidRDefault="00C863A8" w:rsidP="00C863A8">
      <w:pPr>
        <w:tabs>
          <w:tab w:val="left" w:pos="5310"/>
        </w:tabs>
      </w:pPr>
      <w:r>
        <w:tab/>
      </w:r>
    </w:p>
    <w:p w14:paraId="41BBD7A5" w14:textId="77777777" w:rsidR="00A77EF0" w:rsidRPr="00A77EF0" w:rsidRDefault="00A77EF0" w:rsidP="00A77EF0">
      <w:r w:rsidRPr="00A77EF0">
        <w:lastRenderedPageBreak/>
        <w:t>6. To ensure that the Council is able to respond quickly and appropriately to developing</w:t>
      </w:r>
    </w:p>
    <w:p w14:paraId="5E4CA3C4" w14:textId="77777777" w:rsidR="00A77EF0" w:rsidRPr="00A77EF0" w:rsidRDefault="00A77EF0" w:rsidP="00A77EF0">
      <w:r w:rsidRPr="00A77EF0">
        <w:t>stories or issues, if need be. To do so in liaison with other Council members and/or</w:t>
      </w:r>
    </w:p>
    <w:p w14:paraId="3D337357" w14:textId="77777777" w:rsidR="00A77EF0" w:rsidRPr="00A77EF0" w:rsidRDefault="00A77EF0" w:rsidP="00A77EF0">
      <w:r w:rsidRPr="00A77EF0">
        <w:t>the Council's Clerk as appropriate.</w:t>
      </w:r>
    </w:p>
    <w:p w14:paraId="79DCA1F9" w14:textId="77777777" w:rsidR="00A77EF0" w:rsidRPr="00A77EF0" w:rsidRDefault="00A77EF0" w:rsidP="00A77EF0">
      <w:r w:rsidRPr="00A77EF0">
        <w:t>7. To use our website and social media outlets - along with other outlets (such as the</w:t>
      </w:r>
    </w:p>
    <w:p w14:paraId="203ED7B4" w14:textId="77777777" w:rsidR="00A77EF0" w:rsidRPr="00A77EF0" w:rsidRDefault="00A77EF0" w:rsidP="00A77EF0">
      <w:r w:rsidRPr="00A77EF0">
        <w:t>Radyr Chain and other websites) to facilitate the Council's communication with the</w:t>
      </w:r>
    </w:p>
    <w:p w14:paraId="25E5CCD0" w14:textId="77777777" w:rsidR="00A77EF0" w:rsidRPr="00A77EF0" w:rsidRDefault="00A77EF0" w:rsidP="00A77EF0">
      <w:r w:rsidRPr="00A77EF0">
        <w:t>public.</w:t>
      </w:r>
    </w:p>
    <w:p w14:paraId="7BEF18C8" w14:textId="77777777" w:rsidR="00A77EF0" w:rsidRPr="00A77EF0" w:rsidRDefault="00A77EF0" w:rsidP="00A77EF0">
      <w:r w:rsidRPr="00A77EF0">
        <w:t>8. To keep the Council's website and social media outlets fresh, with new stories</w:t>
      </w:r>
    </w:p>
    <w:p w14:paraId="1E96ACF7" w14:textId="77777777" w:rsidR="00A77EF0" w:rsidRPr="00A77EF0" w:rsidRDefault="00A77EF0" w:rsidP="00A77EF0">
      <w:r w:rsidRPr="00A77EF0">
        <w:t>published as often as possible to generate and maintain interest and understanding</w:t>
      </w:r>
    </w:p>
    <w:p w14:paraId="15764066" w14:textId="77777777" w:rsidR="00A77EF0" w:rsidRPr="00A77EF0" w:rsidRDefault="00A77EF0" w:rsidP="00A77EF0">
      <w:r w:rsidRPr="00A77EF0">
        <w:t>of the Council's work. The Twitter &amp; Social Media passwords to be held by the Clerk,</w:t>
      </w:r>
    </w:p>
    <w:p w14:paraId="74913329" w14:textId="77777777" w:rsidR="00A77EF0" w:rsidRPr="00A77EF0" w:rsidRDefault="00A77EF0" w:rsidP="00A77EF0">
      <w:r w:rsidRPr="00A77EF0">
        <w:t>Assistant Clerk and Chair of the Committee.</w:t>
      </w:r>
    </w:p>
    <w:p w14:paraId="0EA3C767" w14:textId="77777777" w:rsidR="00A77EF0" w:rsidRPr="00A77EF0" w:rsidRDefault="00A77EF0" w:rsidP="00A77EF0">
      <w:r w:rsidRPr="00A77EF0">
        <w:t>9. The Chair of the Committee plus one other Committee member and the Clerk may</w:t>
      </w:r>
    </w:p>
    <w:p w14:paraId="3C2560C8" w14:textId="77777777" w:rsidR="00A77EF0" w:rsidRPr="00A77EF0" w:rsidRDefault="00A77EF0" w:rsidP="00A77EF0">
      <w:r w:rsidRPr="00A77EF0">
        <w:t>publish news items directly to the Council's website and social media outlets but</w:t>
      </w:r>
    </w:p>
    <w:p w14:paraId="00FEBE00" w14:textId="77777777" w:rsidR="00A77EF0" w:rsidRPr="00A77EF0" w:rsidRDefault="00A77EF0" w:rsidP="00A77EF0">
      <w:r w:rsidRPr="00A77EF0">
        <w:t>should consult the other Members of the Committee (48 hours’ notice) before</w:t>
      </w:r>
    </w:p>
    <w:p w14:paraId="47CBBFFF" w14:textId="77777777" w:rsidR="00A77EF0" w:rsidRPr="00A77EF0" w:rsidRDefault="00A77EF0" w:rsidP="00A77EF0">
      <w:r w:rsidRPr="00A77EF0">
        <w:t>publishing any significant items which contain opinions or policy implications to seek</w:t>
      </w:r>
    </w:p>
    <w:p w14:paraId="6E9163BD" w14:textId="77777777" w:rsidR="00A77EF0" w:rsidRPr="00A77EF0" w:rsidRDefault="00A77EF0" w:rsidP="00A77EF0">
      <w:r w:rsidRPr="00A77EF0">
        <w:t>their views with regard to style, accuracy and content.</w:t>
      </w:r>
    </w:p>
    <w:p w14:paraId="5AAC479D" w14:textId="77777777" w:rsidR="00A77EF0" w:rsidRPr="00A77EF0" w:rsidRDefault="00A77EF0" w:rsidP="00A77EF0">
      <w:r w:rsidRPr="00A77EF0">
        <w:t>10. The Committee will seek to ensure that material published by the Council is clear,</w:t>
      </w:r>
    </w:p>
    <w:p w14:paraId="1E4438EA" w14:textId="77777777" w:rsidR="00A77EF0" w:rsidRPr="00A77EF0" w:rsidRDefault="00A77EF0" w:rsidP="00A77EF0">
      <w:r w:rsidRPr="00A77EF0">
        <w:t>concise, accurate, interesting and professionally written.</w:t>
      </w:r>
    </w:p>
    <w:p w14:paraId="3A482B8B" w14:textId="77777777" w:rsidR="00A77EF0" w:rsidRPr="00A77EF0" w:rsidRDefault="00A77EF0" w:rsidP="00A77EF0">
      <w:r w:rsidRPr="00A77EF0">
        <w:t>11. Any material published can be edited or removed, if the other members of the Group</w:t>
      </w:r>
    </w:p>
    <w:p w14:paraId="7DBB58B9" w14:textId="77777777" w:rsidR="00A77EF0" w:rsidRPr="00A77EF0" w:rsidRDefault="00A77EF0" w:rsidP="00A77EF0">
      <w:r w:rsidRPr="00A77EF0">
        <w:t>agree that it should be (whether or not that decision is prompted by other</w:t>
      </w:r>
    </w:p>
    <w:p w14:paraId="17479A42" w14:textId="77777777" w:rsidR="00A77EF0" w:rsidRPr="00A77EF0" w:rsidRDefault="00A77EF0" w:rsidP="00A77EF0">
      <w:r w:rsidRPr="00A77EF0">
        <w:t>Councillors).</w:t>
      </w:r>
    </w:p>
    <w:p w14:paraId="30F5A2EE" w14:textId="77777777" w:rsidR="00A77EF0" w:rsidRPr="00A77EF0" w:rsidRDefault="00A77EF0" w:rsidP="00A77EF0">
      <w:r w:rsidRPr="00A77EF0">
        <w:t>12. The new @radyr Email accounts will be used as contact details for all Council</w:t>
      </w:r>
    </w:p>
    <w:p w14:paraId="5A784CD7" w14:textId="77777777" w:rsidR="00A77EF0" w:rsidRPr="00A77EF0" w:rsidRDefault="00A77EF0" w:rsidP="00A77EF0">
      <w:r w:rsidRPr="00A77EF0">
        <w:t>correspondence and Councillors will need to be disciplined into checking the e mail</w:t>
      </w:r>
    </w:p>
    <w:p w14:paraId="5428BFC7" w14:textId="77777777" w:rsidR="00A77EF0" w:rsidRPr="00A77EF0" w:rsidRDefault="00A77EF0" w:rsidP="00A77EF0">
      <w:r w:rsidRPr="00A77EF0">
        <w:t>accounts on a regular basis.</w:t>
      </w:r>
    </w:p>
    <w:p w14:paraId="3A520FCF" w14:textId="77777777" w:rsidR="00A77EF0" w:rsidRPr="00A77EF0" w:rsidRDefault="00A77EF0" w:rsidP="00A77EF0">
      <w:r w:rsidRPr="00A77EF0">
        <w:t>13. The Committee will consist of those Members appointed at Annual Council.</w:t>
      </w:r>
    </w:p>
    <w:p w14:paraId="79353BDB" w14:textId="77777777" w:rsidR="00A77EF0" w:rsidRPr="00A77EF0" w:rsidRDefault="00A77EF0" w:rsidP="00A77EF0">
      <w:r w:rsidRPr="00A77EF0">
        <w:t>The Clerk will also attend meetings of the Group.</w:t>
      </w:r>
    </w:p>
    <w:p w14:paraId="21726D49" w14:textId="0A464197" w:rsidR="0036654D" w:rsidRDefault="00A77EF0" w:rsidP="00A77EF0">
      <w:r w:rsidRPr="00A77EF0">
        <w:t>(note: reference to the Clerk includes the Assistant Clerk)</w:t>
      </w:r>
    </w:p>
    <w:sectPr w:rsidR="0036654D" w:rsidSect="00E61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F3B0" w14:textId="77777777" w:rsidR="00650C54" w:rsidRDefault="00650C54" w:rsidP="004E4236">
      <w:pPr>
        <w:spacing w:after="0" w:line="240" w:lineRule="auto"/>
      </w:pPr>
      <w:r>
        <w:separator/>
      </w:r>
    </w:p>
  </w:endnote>
  <w:endnote w:type="continuationSeparator" w:id="0">
    <w:p w14:paraId="65EA6957" w14:textId="77777777" w:rsidR="00650C54" w:rsidRDefault="00650C54" w:rsidP="004E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D85" w14:textId="77777777" w:rsidR="00C863A8" w:rsidRDefault="00C86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0B9" w14:textId="16E32247" w:rsidR="004E4236" w:rsidRPr="00A77EF0" w:rsidRDefault="004E4236" w:rsidP="004E4236">
    <w:r w:rsidRPr="00A77EF0">
      <w:t>Approved at Annual Council Meeting on 26 June 2025</w:t>
    </w:r>
  </w:p>
  <w:p w14:paraId="0543C7D3" w14:textId="60892238" w:rsidR="004E4236" w:rsidRDefault="004E4236">
    <w:pPr>
      <w:pStyle w:val="Footer"/>
    </w:pPr>
  </w:p>
  <w:p w14:paraId="427CF8DA" w14:textId="77777777" w:rsidR="004E4236" w:rsidRDefault="004E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407F" w14:textId="77777777" w:rsidR="00C863A8" w:rsidRDefault="00C86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F4F0" w14:textId="77777777" w:rsidR="00650C54" w:rsidRDefault="00650C54" w:rsidP="004E4236">
      <w:pPr>
        <w:spacing w:after="0" w:line="240" w:lineRule="auto"/>
      </w:pPr>
      <w:r>
        <w:separator/>
      </w:r>
    </w:p>
  </w:footnote>
  <w:footnote w:type="continuationSeparator" w:id="0">
    <w:p w14:paraId="617B4C6C" w14:textId="77777777" w:rsidR="00650C54" w:rsidRDefault="00650C54" w:rsidP="004E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1849" w14:textId="77777777" w:rsidR="00C863A8" w:rsidRDefault="00C86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3CC8" w14:textId="77777777" w:rsidR="00C863A8" w:rsidRDefault="00C86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5696" w14:textId="77777777" w:rsidR="00C863A8" w:rsidRDefault="00C86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0"/>
    <w:rsid w:val="0016784B"/>
    <w:rsid w:val="0036654D"/>
    <w:rsid w:val="0048701C"/>
    <w:rsid w:val="004E4236"/>
    <w:rsid w:val="00650C54"/>
    <w:rsid w:val="006A5729"/>
    <w:rsid w:val="00802672"/>
    <w:rsid w:val="00A266AD"/>
    <w:rsid w:val="00A77EF0"/>
    <w:rsid w:val="00B1662E"/>
    <w:rsid w:val="00BA4033"/>
    <w:rsid w:val="00C2110B"/>
    <w:rsid w:val="00C863A8"/>
    <w:rsid w:val="00C9124C"/>
    <w:rsid w:val="00D06393"/>
    <w:rsid w:val="00DE2070"/>
    <w:rsid w:val="00E61BCB"/>
    <w:rsid w:val="00F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A47DB"/>
  <w15:chartTrackingRefBased/>
  <w15:docId w15:val="{888D40D3-F146-4441-BA99-C5157662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E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36"/>
  </w:style>
  <w:style w:type="paragraph" w:styleId="Footer">
    <w:name w:val="footer"/>
    <w:basedOn w:val="Normal"/>
    <w:link w:val="FooterChar"/>
    <w:uiPriority w:val="99"/>
    <w:unhideWhenUsed/>
    <w:rsid w:val="004E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E23A1-D675-43A0-BA5B-5A4E75B6A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AAEA9-3BA6-4A1F-828D-51F882084AA7}">
  <ds:schemaRefs>
    <ds:schemaRef ds:uri="http://schemas.microsoft.com/office/2006/metadata/properties"/>
    <ds:schemaRef ds:uri="http://schemas.microsoft.com/office/infopath/2007/PartnerControls"/>
    <ds:schemaRef ds:uri="dc899ec8-2683-4645-b371-3650ee6560c2"/>
    <ds:schemaRef ds:uri="14642245-b492-48e1-9ee4-09b53b1ec679"/>
  </ds:schemaRefs>
</ds:datastoreItem>
</file>

<file path=customXml/itemProps3.xml><?xml version="1.0" encoding="utf-8"?>
<ds:datastoreItem xmlns:ds="http://schemas.openxmlformats.org/officeDocument/2006/customXml" ds:itemID="{4C36EC11-905C-4D30-9DDB-43EAB6DF6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42245-b492-48e1-9ee4-09b53b1ec679"/>
    <ds:schemaRef ds:uri="dc899ec8-2683-4645-b371-3650ee656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 Clerk</dc:creator>
  <cp:keywords/>
  <dc:description/>
  <cp:lastModifiedBy>RMCC Clerk</cp:lastModifiedBy>
  <cp:revision>4</cp:revision>
  <dcterms:created xsi:type="dcterms:W3CDTF">2025-06-18T09:58:00Z</dcterms:created>
  <dcterms:modified xsi:type="dcterms:W3CDTF">2026-03-12T15:03:00Z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MediaServiceImageTags">
    <vt:lpwstr/>
  </property>
</Properties>
</file>